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9.png" ContentType="image/png"/>
  <Override PartName="/word/media/image1.png" ContentType="image/png"/>
  <Override PartName="/word/media/image2.png" ContentType="image/pn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png" ContentType="image/png"/>
  <Override PartName="/word/media/image10.png" ContentType="image/png"/>
  <Override PartName="/word/media/image11.png" ContentType="image/png"/>
  <Override PartName="/word/media/image12.png" ContentType="image/png"/>
  <Override PartName="/word/media/image13.png" ContentType="image/png"/>
  <Override PartName="/word/media/image14.png" ContentType="image/png"/>
  <Override PartName="/word/media/image15.png" ContentType="image/png"/>
  <Override PartName="/word/theme/theme1.xml" ContentType="application/vnd.openxmlformats-officedocument.theme+xml"/>
  <Override PartName="/word/header1.xml" ContentType="application/vnd.openxmlformats-officedocument.wordprocessingml.header+xml"/>
  <Override PartName="/word/fontTable.xml" ContentType="application/vnd.openxmlformats-officedocument.wordprocessingml.fontTable+xml"/>
  <Override PartName="/word/settings.xml" ContentType="application/vnd.openxmlformats-officedocument.wordprocessingml.settings+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adpis2"/>
        <w:numPr>
          <w:ilvl w:val="0"/>
          <w:numId w:val="0"/>
        </w:numPr>
        <w:rPr/>
      </w:pPr>
      <w:r>
        <w:rPr/>
      </w:r>
      <w:bookmarkStart w:id="0" w:name="_Toc358103261"/>
      <w:bookmarkStart w:id="1" w:name="_Toc155671016"/>
      <w:bookmarkStart w:id="2" w:name="_Toc289431318"/>
      <w:bookmarkStart w:id="3" w:name="_Toc358103261"/>
      <w:bookmarkStart w:id="4" w:name="_Toc155671016"/>
      <w:bookmarkStart w:id="5" w:name="_Toc289431318"/>
    </w:p>
    <w:p>
      <w:pPr>
        <w:pStyle w:val="Nadpis2"/>
        <w:numPr>
          <w:ilvl w:val="0"/>
          <w:numId w:val="0"/>
        </w:numPr>
        <w:rPr>
          <w:sz w:val="18"/>
        </w:rPr>
      </w:pPr>
      <w:bookmarkStart w:id="6" w:name="_Toc155671016"/>
      <w:bookmarkStart w:id="7" w:name="_Toc289431318"/>
      <w:r>
        <w:rPr>
          <w:rFonts w:eastAsia="宋体"/>
        </w:rPr>
        <w:t xml:space="preserve">WEB </w:t>
      </w:r>
      <w:bookmarkStart w:id="8" w:name="_Hlt153597508"/>
      <w:bookmarkEnd w:id="6"/>
      <w:bookmarkEnd w:id="7"/>
      <w:bookmarkEnd w:id="8"/>
      <w:r>
        <w:rPr>
          <w:rFonts w:eastAsia="宋体"/>
        </w:rPr>
        <w:t>Network Management</w:t>
      </w:r>
      <w:bookmarkEnd w:id="3"/>
    </w:p>
    <w:p>
      <w:pPr>
        <w:pStyle w:val="Nadpis2"/>
        <w:rPr>
          <w:b w:val="false"/>
          <w:b w:val="false"/>
        </w:rPr>
      </w:pPr>
      <w:bookmarkStart w:id="9" w:name="_Toc358103262"/>
      <w:r>
        <w:rPr>
          <w:rFonts w:eastAsia="宋体"/>
          <w:sz w:val="18"/>
          <w:lang w:val="en-US" w:eastAsia="zh-CN"/>
        </w:rPr>
        <w:t>1</w:t>
      </w:r>
      <w:r>
        <w:rPr>
          <w:sz w:val="18"/>
        </w:rPr>
        <w:t xml:space="preserve">.1 </w:t>
      </w:r>
      <w:r>
        <w:rPr>
          <w:rFonts w:eastAsia="宋体"/>
          <w:sz w:val="18"/>
        </w:rPr>
        <w:t xml:space="preserve">System </w:t>
      </w:r>
      <w:r>
        <w:rPr>
          <w:rFonts w:eastAsia="宋体"/>
          <w:sz w:val="18"/>
          <w:lang w:val="en-US" w:eastAsia="zh-CN"/>
        </w:rPr>
        <w:t>Management</w:t>
      </w:r>
      <w:bookmarkEnd w:id="9"/>
    </w:p>
    <w:p>
      <w:pPr>
        <w:pStyle w:val="Normal"/>
        <w:rPr>
          <w:sz w:val="18"/>
          <w:szCs w:val="18"/>
        </w:rPr>
      </w:pPr>
      <w:r>
        <w:rPr>
          <w:sz w:val="18"/>
          <w:szCs w:val="18"/>
        </w:rPr>
        <w:t>Connect master to PC by any Eth port of master</w:t>
      </w:r>
      <w:r>
        <w:rPr>
          <w:sz w:val="18"/>
          <w:szCs w:val="18"/>
        </w:rPr>
        <w:t>，</w:t>
      </w:r>
      <w:r>
        <w:rPr>
          <w:sz w:val="18"/>
          <w:szCs w:val="18"/>
        </w:rPr>
        <w:t>ensure that the computer network segment and Master network segment are in the same network segment (Master default is 192.168.1.6).</w:t>
      </w:r>
    </w:p>
    <w:p>
      <w:pPr>
        <w:pStyle w:val="Normal"/>
        <w:rPr>
          <w:sz w:val="18"/>
          <w:szCs w:val="18"/>
        </w:rPr>
      </w:pPr>
      <w:r>
        <w:rPr>
          <w:sz w:val="18"/>
          <w:szCs w:val="18"/>
        </w:rPr>
        <w:t xml:space="preserve">Open IE browser, input Master IP address(192.168.1.6) to login WEB interface. The default system name and password both are </w:t>
      </w:r>
      <w:r>
        <w:rPr>
          <w:b/>
          <w:sz w:val="18"/>
          <w:szCs w:val="18"/>
        </w:rPr>
        <w:t>admin</w:t>
      </w:r>
      <w:r>
        <w:rPr>
          <w:sz w:val="18"/>
          <w:szCs w:val="18"/>
        </w:rPr>
        <w:t xml:space="preserve">. </w:t>
      </w:r>
    </w:p>
    <w:p>
      <w:pPr>
        <w:pStyle w:val="Normal"/>
        <w:rPr>
          <w:b/>
          <w:b/>
          <w:sz w:val="18"/>
          <w:szCs w:val="18"/>
        </w:rPr>
      </w:pPr>
      <w:r>
        <w:rPr>
          <w:b/>
          <w:sz w:val="18"/>
          <w:szCs w:val="18"/>
        </w:rPr>
        <w:t>Note: When master is restored to the default settings, IP address is 192.168.1.6</w:t>
      </w:r>
    </w:p>
    <w:p>
      <w:pPr>
        <w:pStyle w:val="Normal"/>
        <w:numPr>
          <w:ilvl w:val="0"/>
          <w:numId w:val="0"/>
        </w:numPr>
        <w:rPr/>
      </w:pPr>
      <w:r>
        <w:rPr/>
        <w:drawing>
          <wp:inline distT="0" distB="13970" distL="0" distR="10160">
            <wp:extent cx="5266690" cy="2805430"/>
            <wp:effectExtent l="0" t="0" r="0" b="0"/>
            <wp:docPr id="1" name="图片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
                    <pic:cNvPicPr>
                      <a:picLocks noChangeAspect="1" noChangeArrowheads="1"/>
                    </pic:cNvPicPr>
                  </pic:nvPicPr>
                  <pic:blipFill>
                    <a:blip r:embed="rId2"/>
                    <a:stretch>
                      <a:fillRect/>
                    </a:stretch>
                  </pic:blipFill>
                  <pic:spPr bwMode="auto">
                    <a:xfrm>
                      <a:off x="0" y="0"/>
                      <a:ext cx="5266690" cy="2805430"/>
                    </a:xfrm>
                    <a:prstGeom prst="rect">
                      <a:avLst/>
                    </a:prstGeom>
                  </pic:spPr>
                </pic:pic>
              </a:graphicData>
            </a:graphic>
          </wp:inline>
        </w:drawing>
      </w:r>
    </w:p>
    <w:p>
      <w:pPr>
        <w:pStyle w:val="Normal"/>
        <w:jc w:val="left"/>
        <w:rPr>
          <w:sz w:val="18"/>
          <w:szCs w:val="18"/>
        </w:rPr>
      </w:pPr>
      <w:r>
        <w:rPr>
          <w:sz w:val="18"/>
          <w:szCs w:val="18"/>
        </w:rPr>
        <w:t>Here to show some information of master, eg, the current software version, IP address and MAC address, CPU usage, MIB, MAC at the coaxial layer and software version at transmission layer.</w:t>
      </w:r>
    </w:p>
    <w:p>
      <w:pPr>
        <w:pStyle w:val="Normal"/>
        <w:numPr>
          <w:ilvl w:val="0"/>
          <w:numId w:val="0"/>
        </w:numPr>
        <w:rPr>
          <w:lang w:val="en-US" w:eastAsia="zh-CN"/>
        </w:rPr>
      </w:pPr>
      <w:r>
        <w:rPr>
          <w:lang w:val="en-US" w:eastAsia="zh-CN"/>
        </w:rPr>
        <w:br/>
      </w:r>
      <w:r>
        <w:rPr>
          <w:lang w:eastAsia="zh-CN"/>
        </w:rPr>
        <w:t xml:space="preserve">1.2 </w:t>
      </w:r>
      <w:r>
        <w:rPr>
          <w:lang w:val="en-US" w:eastAsia="zh-CN"/>
        </w:rPr>
        <w:t>System Management---Flow Statistics</w:t>
      </w:r>
    </w:p>
    <w:p>
      <w:pPr>
        <w:pStyle w:val="Normal"/>
        <w:numPr>
          <w:ilvl w:val="0"/>
          <w:numId w:val="0"/>
        </w:numPr>
        <w:rPr>
          <w:lang w:eastAsia="zh-CN"/>
        </w:rPr>
      </w:pPr>
      <w:r>
        <w:rPr>
          <w:lang w:eastAsia="zh-CN"/>
        </w:rPr>
        <w:t>To check flow information</w:t>
      </w:r>
    </w:p>
    <w:p>
      <w:pPr>
        <w:pStyle w:val="Normal"/>
        <w:numPr>
          <w:ilvl w:val="0"/>
          <w:numId w:val="0"/>
        </w:numPr>
        <w:rPr/>
      </w:pPr>
      <w:r>
        <w:rPr/>
        <w:drawing>
          <wp:inline distT="0" distB="17780" distL="0" distR="10160">
            <wp:extent cx="5266690" cy="2801620"/>
            <wp:effectExtent l="0" t="0" r="0" b="0"/>
            <wp:docPr id="2" name="图片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
                    <pic:cNvPicPr>
                      <a:picLocks noChangeAspect="1" noChangeArrowheads="1"/>
                    </pic:cNvPicPr>
                  </pic:nvPicPr>
                  <pic:blipFill>
                    <a:blip r:embed="rId3"/>
                    <a:stretch>
                      <a:fillRect/>
                    </a:stretch>
                  </pic:blipFill>
                  <pic:spPr bwMode="auto">
                    <a:xfrm>
                      <a:off x="0" y="0"/>
                      <a:ext cx="5266690" cy="2801620"/>
                    </a:xfrm>
                    <a:prstGeom prst="rect">
                      <a:avLst/>
                    </a:prstGeom>
                  </pic:spPr>
                </pic:pic>
              </a:graphicData>
            </a:graphic>
          </wp:inline>
        </w:drawing>
      </w:r>
    </w:p>
    <w:p>
      <w:pPr>
        <w:pStyle w:val="Normal"/>
        <w:numPr>
          <w:ilvl w:val="0"/>
          <w:numId w:val="0"/>
        </w:numPr>
        <w:rPr>
          <w:lang w:val="en-US" w:eastAsia="zh-CN"/>
        </w:rPr>
      </w:pPr>
      <w:r>
        <w:rPr>
          <w:lang w:val="en-US" w:eastAsia="zh-CN"/>
        </w:rPr>
      </w:r>
    </w:p>
    <w:p>
      <w:pPr>
        <w:pStyle w:val="Normal"/>
        <w:numPr>
          <w:ilvl w:val="0"/>
          <w:numId w:val="0"/>
        </w:numPr>
        <w:rPr>
          <w:lang w:val="en-US" w:eastAsia="zh-CN"/>
        </w:rPr>
      </w:pPr>
      <w:r>
        <w:rPr>
          <w:lang w:eastAsia="zh-CN"/>
        </w:rPr>
        <w:t xml:space="preserve">1.3 </w:t>
      </w:r>
      <w:r>
        <w:rPr>
          <w:lang w:val="en-US" w:eastAsia="zh-CN"/>
        </w:rPr>
        <w:t>System Management---Network</w:t>
      </w:r>
    </w:p>
    <w:p>
      <w:pPr>
        <w:pStyle w:val="Normal"/>
        <w:jc w:val="left"/>
        <w:rPr>
          <w:sz w:val="18"/>
          <w:szCs w:val="18"/>
          <w:lang w:val="en-US" w:eastAsia="zh-CN"/>
        </w:rPr>
      </w:pPr>
      <w:r>
        <w:rPr>
          <w:sz w:val="18"/>
          <w:szCs w:val="18"/>
          <w:lang w:eastAsia="zh-CN"/>
        </w:rPr>
        <w:t>Here the user can set IP address, subnet mask</w:t>
      </w:r>
      <w:r>
        <w:rPr>
          <w:sz w:val="18"/>
          <w:szCs w:val="18"/>
          <w:lang w:val="en-US" w:eastAsia="zh-CN"/>
        </w:rPr>
        <w:t>，</w:t>
      </w:r>
      <w:r>
        <w:rPr>
          <w:sz w:val="18"/>
          <w:szCs w:val="18"/>
          <w:lang w:eastAsia="zh-CN"/>
        </w:rPr>
        <w:t xml:space="preserve">gateway, Eth port vlan of master. Restart master after settings, and enter web by new IP address. </w:t>
      </w:r>
    </w:p>
    <w:p>
      <w:pPr>
        <w:pStyle w:val="Normal"/>
        <w:numPr>
          <w:ilvl w:val="0"/>
          <w:numId w:val="0"/>
        </w:numPr>
        <w:rPr/>
      </w:pPr>
      <w:r>
        <w:rPr/>
        <w:drawing>
          <wp:inline distT="0" distB="7620" distL="0" distR="13970">
            <wp:extent cx="5262880" cy="2068830"/>
            <wp:effectExtent l="0" t="0" r="0" b="0"/>
            <wp:docPr id="3" name="图片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
                    <pic:cNvPicPr>
                      <a:picLocks noChangeAspect="1" noChangeArrowheads="1"/>
                    </pic:cNvPicPr>
                  </pic:nvPicPr>
                  <pic:blipFill>
                    <a:blip r:embed="rId4"/>
                    <a:stretch>
                      <a:fillRect/>
                    </a:stretch>
                  </pic:blipFill>
                  <pic:spPr bwMode="auto">
                    <a:xfrm>
                      <a:off x="0" y="0"/>
                      <a:ext cx="5262880" cy="2068830"/>
                    </a:xfrm>
                    <a:prstGeom prst="rect">
                      <a:avLst/>
                    </a:prstGeom>
                  </pic:spPr>
                </pic:pic>
              </a:graphicData>
            </a:graphic>
          </wp:inline>
        </w:drawing>
      </w:r>
    </w:p>
    <w:p>
      <w:pPr>
        <w:pStyle w:val="Normal"/>
        <w:numPr>
          <w:ilvl w:val="0"/>
          <w:numId w:val="0"/>
        </w:numPr>
        <w:rPr>
          <w:lang w:val="en-US" w:eastAsia="zh-CN"/>
        </w:rPr>
      </w:pPr>
      <w:r>
        <w:rPr>
          <w:lang w:val="en-US" w:eastAsia="zh-CN"/>
        </w:rPr>
      </w:r>
    </w:p>
    <w:p>
      <w:pPr>
        <w:pStyle w:val="Normal"/>
        <w:numPr>
          <w:ilvl w:val="0"/>
          <w:numId w:val="0"/>
        </w:numPr>
        <w:rPr>
          <w:lang w:val="en-US" w:eastAsia="zh-CN"/>
        </w:rPr>
      </w:pPr>
      <w:r>
        <w:rPr>
          <w:lang w:eastAsia="zh-CN"/>
        </w:rPr>
        <w:t xml:space="preserve">1.4 </w:t>
      </w:r>
      <w:r>
        <w:rPr>
          <w:lang w:val="en-US" w:eastAsia="zh-CN"/>
        </w:rPr>
        <w:t>System Management---Function</w:t>
      </w:r>
    </w:p>
    <w:p>
      <w:pPr>
        <w:pStyle w:val="Normal"/>
        <w:numPr>
          <w:ilvl w:val="0"/>
          <w:numId w:val="0"/>
        </w:numPr>
        <w:rPr>
          <w:lang w:eastAsia="zh-CN"/>
        </w:rPr>
      </w:pPr>
      <w:r>
        <w:rPr>
          <w:lang w:eastAsia="zh-CN"/>
        </w:rPr>
        <w:t>Here the user can modify the related function configuration. Please read the introduction of related functions on the interface carefully (it is generally not recommended for customers to modify by themselves).</w:t>
      </w:r>
    </w:p>
    <w:p>
      <w:pPr>
        <w:pStyle w:val="Normal"/>
        <w:numPr>
          <w:ilvl w:val="0"/>
          <w:numId w:val="0"/>
        </w:numPr>
        <w:rPr/>
      </w:pPr>
      <w:r>
        <w:rPr/>
        <w:drawing>
          <wp:inline distT="0" distB="5080" distL="0" distR="13970">
            <wp:extent cx="5262880" cy="2985770"/>
            <wp:effectExtent l="0" t="0" r="0" b="0"/>
            <wp:docPr id="4" name="图片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
                    <pic:cNvPicPr>
                      <a:picLocks noChangeAspect="1" noChangeArrowheads="1"/>
                    </pic:cNvPicPr>
                  </pic:nvPicPr>
                  <pic:blipFill>
                    <a:blip r:embed="rId5"/>
                    <a:stretch>
                      <a:fillRect/>
                    </a:stretch>
                  </pic:blipFill>
                  <pic:spPr bwMode="auto">
                    <a:xfrm>
                      <a:off x="0" y="0"/>
                      <a:ext cx="5262880" cy="2985770"/>
                    </a:xfrm>
                    <a:prstGeom prst="rect">
                      <a:avLst/>
                    </a:prstGeom>
                  </pic:spPr>
                </pic:pic>
              </a:graphicData>
            </a:graphic>
          </wp:inline>
        </w:drawing>
      </w:r>
    </w:p>
    <w:p>
      <w:pPr>
        <w:pStyle w:val="Normal"/>
        <w:numPr>
          <w:ilvl w:val="0"/>
          <w:numId w:val="0"/>
        </w:numPr>
        <w:rPr>
          <w:lang w:val="en-US" w:eastAsia="zh-CN"/>
        </w:rPr>
      </w:pPr>
      <w:r>
        <w:rPr>
          <w:lang w:val="en-US" w:eastAsia="zh-CN"/>
        </w:rPr>
      </w:r>
    </w:p>
    <w:p>
      <w:pPr>
        <w:pStyle w:val="Normal"/>
        <w:numPr>
          <w:ilvl w:val="0"/>
          <w:numId w:val="0"/>
        </w:numPr>
        <w:rPr>
          <w:lang w:val="en-US" w:eastAsia="zh-CN"/>
        </w:rPr>
      </w:pPr>
      <w:r>
        <w:rPr>
          <w:lang w:eastAsia="zh-CN"/>
        </w:rPr>
        <w:t xml:space="preserve">1.5 </w:t>
      </w:r>
      <w:r>
        <w:rPr>
          <w:lang w:val="en-US" w:eastAsia="zh-CN"/>
        </w:rPr>
        <w:t>System Management---Port Management</w:t>
      </w:r>
    </w:p>
    <w:p>
      <w:pPr>
        <w:pStyle w:val="Normal"/>
        <w:numPr>
          <w:ilvl w:val="0"/>
          <w:numId w:val="0"/>
        </w:numPr>
        <w:rPr>
          <w:lang w:eastAsia="zh-CN"/>
        </w:rPr>
      </w:pPr>
      <w:r>
        <w:rPr>
          <w:lang w:eastAsia="zh-CN"/>
        </w:rPr>
        <w:t>Here the user can configure master Eth port: flow control, working mode, port enabling, port type. The working mode and port enable of the coaxial port can not be modified.</w:t>
      </w:r>
    </w:p>
    <w:p>
      <w:pPr>
        <w:pStyle w:val="Normal"/>
        <w:numPr>
          <w:ilvl w:val="0"/>
          <w:numId w:val="0"/>
        </w:numPr>
        <w:rPr/>
      </w:pPr>
      <w:r>
        <w:rPr/>
        <w:drawing>
          <wp:inline distT="0" distB="9525" distL="0" distR="11430">
            <wp:extent cx="5265420" cy="2352675"/>
            <wp:effectExtent l="0" t="0" r="0" b="0"/>
            <wp:docPr id="5" name="图片 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6" descr=""/>
                    <pic:cNvPicPr>
                      <a:picLocks noChangeAspect="1" noChangeArrowheads="1"/>
                    </pic:cNvPicPr>
                  </pic:nvPicPr>
                  <pic:blipFill>
                    <a:blip r:embed="rId6"/>
                    <a:stretch>
                      <a:fillRect/>
                    </a:stretch>
                  </pic:blipFill>
                  <pic:spPr bwMode="auto">
                    <a:xfrm>
                      <a:off x="0" y="0"/>
                      <a:ext cx="5265420" cy="2352675"/>
                    </a:xfrm>
                    <a:prstGeom prst="rect">
                      <a:avLst/>
                    </a:prstGeom>
                  </pic:spPr>
                </pic:pic>
              </a:graphicData>
            </a:graphic>
          </wp:inline>
        </w:drawing>
      </w:r>
    </w:p>
    <w:p>
      <w:pPr>
        <w:pStyle w:val="Normal"/>
        <w:numPr>
          <w:ilvl w:val="0"/>
          <w:numId w:val="0"/>
        </w:numPr>
        <w:rPr>
          <w:lang w:val="en-US" w:eastAsia="zh-CN"/>
        </w:rPr>
      </w:pPr>
      <w:r>
        <w:rPr>
          <w:lang w:val="en-US" w:eastAsia="zh-CN"/>
        </w:rPr>
      </w:r>
    </w:p>
    <w:p>
      <w:pPr>
        <w:pStyle w:val="Normal"/>
        <w:numPr>
          <w:ilvl w:val="0"/>
          <w:numId w:val="0"/>
        </w:numPr>
        <w:rPr>
          <w:lang w:val="en-US" w:eastAsia="zh-CN"/>
        </w:rPr>
      </w:pPr>
      <w:r>
        <w:rPr>
          <w:lang w:eastAsia="zh-CN"/>
        </w:rPr>
        <w:t xml:space="preserve">1.6 </w:t>
      </w:r>
      <w:r>
        <w:rPr>
          <w:lang w:val="en-US" w:eastAsia="zh-CN"/>
        </w:rPr>
        <w:t>System Management---Broadcast Management</w:t>
      </w:r>
    </w:p>
    <w:p>
      <w:pPr>
        <w:pStyle w:val="Normal"/>
        <w:numPr>
          <w:ilvl w:val="0"/>
          <w:numId w:val="0"/>
        </w:numPr>
        <w:rPr/>
      </w:pPr>
      <w:r>
        <w:rPr>
          <w:lang w:eastAsia="zh-CN"/>
        </w:rPr>
        <w:t>Here to set the suppression of broadcast packet, multicast packet and unknown packet</w:t>
      </w:r>
      <w:bookmarkStart w:id="10" w:name="_GoBack"/>
      <w:bookmarkEnd w:id="10"/>
      <w:r>
        <w:rPr/>
        <w:drawing>
          <wp:inline distT="0" distB="17780" distL="0" distR="13970">
            <wp:extent cx="5262880" cy="1811020"/>
            <wp:effectExtent l="0" t="0" r="0" b="0"/>
            <wp:docPr id="6" name="图片 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7" descr=""/>
                    <pic:cNvPicPr>
                      <a:picLocks noChangeAspect="1" noChangeArrowheads="1"/>
                    </pic:cNvPicPr>
                  </pic:nvPicPr>
                  <pic:blipFill>
                    <a:blip r:embed="rId7"/>
                    <a:stretch>
                      <a:fillRect/>
                    </a:stretch>
                  </pic:blipFill>
                  <pic:spPr bwMode="auto">
                    <a:xfrm>
                      <a:off x="0" y="0"/>
                      <a:ext cx="5262880" cy="1811020"/>
                    </a:xfrm>
                    <a:prstGeom prst="rect">
                      <a:avLst/>
                    </a:prstGeom>
                  </pic:spPr>
                </pic:pic>
              </a:graphicData>
            </a:graphic>
          </wp:inline>
        </w:drawing>
      </w:r>
    </w:p>
    <w:p>
      <w:pPr>
        <w:pStyle w:val="Normal"/>
        <w:numPr>
          <w:ilvl w:val="0"/>
          <w:numId w:val="0"/>
        </w:numPr>
        <w:rPr>
          <w:lang w:val="en-US" w:eastAsia="zh-CN"/>
        </w:rPr>
      </w:pPr>
      <w:r>
        <w:rPr>
          <w:lang w:val="en-US" w:eastAsia="zh-CN"/>
        </w:rPr>
      </w:r>
    </w:p>
    <w:p>
      <w:pPr>
        <w:pStyle w:val="Normal"/>
        <w:numPr>
          <w:ilvl w:val="0"/>
          <w:numId w:val="0"/>
        </w:numPr>
        <w:rPr>
          <w:lang w:val="en-US" w:eastAsia="zh-CN"/>
        </w:rPr>
      </w:pPr>
      <w:r>
        <w:rPr>
          <w:lang w:eastAsia="zh-CN"/>
        </w:rPr>
        <w:t xml:space="preserve">1.7 </w:t>
      </w:r>
      <w:r>
        <w:rPr>
          <w:lang w:val="en-US" w:eastAsia="zh-CN"/>
        </w:rPr>
        <w:t>System Management---Port Mirroring</w:t>
      </w:r>
    </w:p>
    <w:p>
      <w:pPr>
        <w:pStyle w:val="Normal"/>
        <w:numPr>
          <w:ilvl w:val="0"/>
          <w:numId w:val="0"/>
        </w:numPr>
        <w:rPr>
          <w:lang w:eastAsia="zh-CN"/>
        </w:rPr>
      </w:pPr>
      <w:r>
        <w:rPr>
          <w:lang w:eastAsia="zh-CN"/>
        </w:rPr>
        <w:t xml:space="preserve">This function is mainly used to catch packet for the technical personnel </w:t>
      </w:r>
    </w:p>
    <w:p>
      <w:pPr>
        <w:pStyle w:val="Normal"/>
        <w:numPr>
          <w:ilvl w:val="0"/>
          <w:numId w:val="0"/>
        </w:numPr>
        <w:rPr/>
      </w:pPr>
      <w:r>
        <w:rPr/>
        <w:drawing>
          <wp:inline distT="0" distB="3810" distL="0" distR="15875">
            <wp:extent cx="5260975" cy="1863090"/>
            <wp:effectExtent l="0" t="0" r="0" b="0"/>
            <wp:docPr id="7" name="图片 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8" descr=""/>
                    <pic:cNvPicPr>
                      <a:picLocks noChangeAspect="1" noChangeArrowheads="1"/>
                    </pic:cNvPicPr>
                  </pic:nvPicPr>
                  <pic:blipFill>
                    <a:blip r:embed="rId8"/>
                    <a:stretch>
                      <a:fillRect/>
                    </a:stretch>
                  </pic:blipFill>
                  <pic:spPr bwMode="auto">
                    <a:xfrm>
                      <a:off x="0" y="0"/>
                      <a:ext cx="5260975" cy="1863090"/>
                    </a:xfrm>
                    <a:prstGeom prst="rect">
                      <a:avLst/>
                    </a:prstGeom>
                  </pic:spPr>
                </pic:pic>
              </a:graphicData>
            </a:graphic>
          </wp:inline>
        </w:drawing>
      </w:r>
    </w:p>
    <w:p>
      <w:pPr>
        <w:pStyle w:val="Normal"/>
        <w:numPr>
          <w:ilvl w:val="0"/>
          <w:numId w:val="0"/>
        </w:numPr>
        <w:rPr>
          <w:lang w:val="en-US" w:eastAsia="zh-CN"/>
        </w:rPr>
      </w:pPr>
      <w:r>
        <w:rPr>
          <w:lang w:val="en-US" w:eastAsia="zh-CN"/>
        </w:rPr>
      </w:r>
    </w:p>
    <w:p>
      <w:pPr>
        <w:pStyle w:val="Normal"/>
        <w:numPr>
          <w:ilvl w:val="0"/>
          <w:numId w:val="0"/>
        </w:numPr>
        <w:rPr>
          <w:lang w:val="en-US" w:eastAsia="zh-CN"/>
        </w:rPr>
      </w:pPr>
      <w:r>
        <w:rPr>
          <w:lang w:eastAsia="zh-CN"/>
        </w:rPr>
        <w:t xml:space="preserve">1.8 </w:t>
      </w:r>
      <w:r>
        <w:rPr>
          <w:lang w:val="en-US" w:eastAsia="zh-CN"/>
        </w:rPr>
        <w:t>System Management---ACL</w:t>
      </w:r>
    </w:p>
    <w:p>
      <w:pPr>
        <w:pStyle w:val="Normal"/>
        <w:numPr>
          <w:ilvl w:val="0"/>
          <w:numId w:val="0"/>
        </w:numPr>
        <w:rPr>
          <w:lang w:val="en-US" w:eastAsia="zh-CN"/>
        </w:rPr>
      </w:pPr>
      <w:r>
        <w:rPr>
          <w:lang w:eastAsia="zh-CN"/>
        </w:rPr>
        <w:t xml:space="preserve">Here the user can set </w:t>
      </w:r>
      <w:r>
        <w:rPr>
          <w:lang w:val="en-US" w:eastAsia="zh-CN"/>
        </w:rPr>
        <w:t>IP Filtering</w:t>
      </w:r>
      <w:r>
        <w:rPr>
          <w:lang w:eastAsia="zh-CN"/>
        </w:rPr>
        <w:t xml:space="preserve">, </w:t>
      </w:r>
      <w:r>
        <w:rPr>
          <w:lang w:val="en-US" w:eastAsia="zh-CN"/>
        </w:rPr>
        <w:t>MAC Filtering</w:t>
      </w:r>
      <w:r>
        <w:rPr>
          <w:lang w:eastAsia="zh-CN"/>
        </w:rPr>
        <w:t xml:space="preserve"> and </w:t>
      </w:r>
      <w:r>
        <w:rPr>
          <w:lang w:val="en-US" w:eastAsia="zh-CN"/>
        </w:rPr>
        <w:t>Protocol Filtering</w:t>
      </w:r>
    </w:p>
    <w:p>
      <w:pPr>
        <w:pStyle w:val="Normal"/>
        <w:numPr>
          <w:ilvl w:val="0"/>
          <w:numId w:val="0"/>
        </w:numPr>
        <w:rPr/>
      </w:pPr>
      <w:r>
        <w:rPr/>
        <w:drawing>
          <wp:inline distT="0" distB="9525" distL="0" distR="13335">
            <wp:extent cx="5263515" cy="2162175"/>
            <wp:effectExtent l="0" t="0" r="0" b="0"/>
            <wp:docPr id="8" name="图片 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9" descr=""/>
                    <pic:cNvPicPr>
                      <a:picLocks noChangeAspect="1" noChangeArrowheads="1"/>
                    </pic:cNvPicPr>
                  </pic:nvPicPr>
                  <pic:blipFill>
                    <a:blip r:embed="rId9"/>
                    <a:stretch>
                      <a:fillRect/>
                    </a:stretch>
                  </pic:blipFill>
                  <pic:spPr bwMode="auto">
                    <a:xfrm>
                      <a:off x="0" y="0"/>
                      <a:ext cx="5263515" cy="2162175"/>
                    </a:xfrm>
                    <a:prstGeom prst="rect">
                      <a:avLst/>
                    </a:prstGeom>
                  </pic:spPr>
                </pic:pic>
              </a:graphicData>
            </a:graphic>
          </wp:inline>
        </w:drawing>
      </w:r>
    </w:p>
    <w:p>
      <w:pPr>
        <w:pStyle w:val="Normal"/>
        <w:numPr>
          <w:ilvl w:val="0"/>
          <w:numId w:val="0"/>
        </w:numPr>
        <w:rPr>
          <w:lang w:val="en-US" w:eastAsia="zh-CN"/>
        </w:rPr>
      </w:pPr>
      <w:r>
        <w:rPr>
          <w:lang w:val="en-US" w:eastAsia="zh-CN"/>
        </w:rPr>
      </w:r>
    </w:p>
    <w:p>
      <w:pPr>
        <w:pStyle w:val="Normal"/>
        <w:numPr>
          <w:ilvl w:val="0"/>
          <w:numId w:val="0"/>
        </w:numPr>
        <w:rPr>
          <w:lang w:val="en-US" w:eastAsia="zh-CN"/>
        </w:rPr>
      </w:pPr>
      <w:r>
        <w:rPr>
          <w:lang w:eastAsia="zh-CN"/>
        </w:rPr>
        <w:t xml:space="preserve">1.9 </w:t>
      </w:r>
      <w:r>
        <w:rPr>
          <w:lang w:val="en-US" w:eastAsia="zh-CN"/>
        </w:rPr>
        <w:t>System Management---Card Set</w:t>
      </w:r>
    </w:p>
    <w:p>
      <w:pPr>
        <w:pStyle w:val="Normal"/>
        <w:numPr>
          <w:ilvl w:val="0"/>
          <w:numId w:val="0"/>
        </w:numPr>
        <w:rPr>
          <w:lang w:eastAsia="zh-CN"/>
        </w:rPr>
      </w:pPr>
      <w:r>
        <w:rPr>
          <w:lang w:eastAsia="zh-CN"/>
        </w:rPr>
        <w:t xml:space="preserve">Here the user can set </w:t>
      </w:r>
      <w:r>
        <w:rPr>
          <w:lang w:val="en-US" w:eastAsia="zh-CN"/>
        </w:rPr>
        <w:t>Card serial Number</w:t>
      </w:r>
      <w:r>
        <w:rPr>
          <w:lang w:eastAsia="zh-CN"/>
        </w:rPr>
        <w:t xml:space="preserve">, </w:t>
      </w:r>
      <w:r>
        <w:rPr>
          <w:lang w:val="en-US" w:eastAsia="zh-CN"/>
        </w:rPr>
        <w:t>MAC</w:t>
      </w:r>
      <w:r>
        <w:rPr>
          <w:lang w:eastAsia="zh-CN"/>
        </w:rPr>
        <w:t xml:space="preserve">, language, </w:t>
      </w:r>
      <w:r>
        <w:rPr>
          <w:lang w:val="en-US" w:eastAsia="zh-CN"/>
        </w:rPr>
        <w:t>MIB</w:t>
      </w:r>
      <w:r>
        <w:rPr>
          <w:lang w:eastAsia="zh-CN"/>
        </w:rPr>
        <w:t xml:space="preserve">, </w:t>
      </w:r>
      <w:r>
        <w:rPr>
          <w:lang w:val="en-US" w:eastAsia="zh-CN"/>
        </w:rPr>
        <w:t>HFID</w:t>
      </w:r>
      <w:r>
        <w:rPr>
          <w:lang w:eastAsia="zh-CN"/>
        </w:rPr>
        <w:t>. (it is generally not recommended for customers to modify by themselves).</w:t>
      </w:r>
    </w:p>
    <w:p>
      <w:pPr>
        <w:pStyle w:val="Normal"/>
        <w:numPr>
          <w:ilvl w:val="0"/>
          <w:numId w:val="0"/>
        </w:numPr>
        <w:rPr>
          <w:lang w:eastAsia="zh-CN"/>
        </w:rPr>
      </w:pPr>
      <w:r>
        <w:rPr>
          <w:lang w:eastAsia="zh-CN"/>
        </w:rPr>
        <w:t>(we have other types of masters which support multiple master modules, we call it card.)</w:t>
      </w:r>
    </w:p>
    <w:p>
      <w:pPr>
        <w:pStyle w:val="Normal"/>
        <w:numPr>
          <w:ilvl w:val="0"/>
          <w:numId w:val="0"/>
        </w:numPr>
        <w:rPr/>
      </w:pPr>
      <w:r>
        <w:rPr/>
        <w:drawing>
          <wp:inline distT="0" distB="14605" distL="0" distR="13970">
            <wp:extent cx="5262880" cy="1566545"/>
            <wp:effectExtent l="0" t="0" r="0" b="0"/>
            <wp:docPr id="9" name="图片 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0" descr=""/>
                    <pic:cNvPicPr>
                      <a:picLocks noChangeAspect="1" noChangeArrowheads="1"/>
                    </pic:cNvPicPr>
                  </pic:nvPicPr>
                  <pic:blipFill>
                    <a:blip r:embed="rId10"/>
                    <a:stretch>
                      <a:fillRect/>
                    </a:stretch>
                  </pic:blipFill>
                  <pic:spPr bwMode="auto">
                    <a:xfrm>
                      <a:off x="0" y="0"/>
                      <a:ext cx="5262880" cy="1566545"/>
                    </a:xfrm>
                    <a:prstGeom prst="rect">
                      <a:avLst/>
                    </a:prstGeom>
                  </pic:spPr>
                </pic:pic>
              </a:graphicData>
            </a:graphic>
          </wp:inline>
        </w:drawing>
      </w:r>
    </w:p>
    <w:p>
      <w:pPr>
        <w:pStyle w:val="Normal"/>
        <w:numPr>
          <w:ilvl w:val="0"/>
          <w:numId w:val="0"/>
        </w:numPr>
        <w:rPr>
          <w:lang w:val="en-US" w:eastAsia="zh-CN"/>
        </w:rPr>
      </w:pPr>
      <w:r>
        <w:rPr>
          <w:lang w:val="en-US" w:eastAsia="zh-CN"/>
        </w:rPr>
      </w:r>
    </w:p>
    <w:p>
      <w:pPr>
        <w:pStyle w:val="Normal"/>
        <w:numPr>
          <w:ilvl w:val="0"/>
          <w:numId w:val="0"/>
        </w:numPr>
        <w:rPr>
          <w:lang w:val="en-US" w:eastAsia="zh-CN"/>
        </w:rPr>
      </w:pPr>
      <w:r>
        <w:rPr>
          <w:lang w:eastAsia="zh-CN"/>
        </w:rPr>
        <w:t>2.1</w:t>
      </w:r>
      <w:r>
        <w:rPr>
          <w:lang w:val="en-US" w:eastAsia="zh-CN"/>
        </w:rPr>
        <w:t>Card Management---Slave online list</w:t>
      </w:r>
    </w:p>
    <w:p>
      <w:pPr>
        <w:pStyle w:val="Normal"/>
        <w:numPr>
          <w:ilvl w:val="0"/>
          <w:numId w:val="0"/>
        </w:numPr>
        <w:rPr>
          <w:lang w:val="en-US" w:eastAsia="zh-CN"/>
        </w:rPr>
      </w:pPr>
      <w:r>
        <w:rPr>
          <w:lang w:eastAsia="zh-CN"/>
        </w:rPr>
        <w:t xml:space="preserve">Here to show all online slaves information under this master </w:t>
      </w:r>
    </w:p>
    <w:p>
      <w:pPr>
        <w:pStyle w:val="Normal"/>
        <w:numPr>
          <w:ilvl w:val="0"/>
          <w:numId w:val="0"/>
        </w:numPr>
        <w:rPr/>
      </w:pPr>
      <w:r>
        <w:rPr/>
        <w:drawing>
          <wp:inline distT="0" distB="16510" distL="0" distR="6985">
            <wp:extent cx="5269865" cy="1945640"/>
            <wp:effectExtent l="0" t="0" r="0" b="0"/>
            <wp:docPr id="10" name="图片 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1" descr=""/>
                    <pic:cNvPicPr>
                      <a:picLocks noChangeAspect="1" noChangeArrowheads="1"/>
                    </pic:cNvPicPr>
                  </pic:nvPicPr>
                  <pic:blipFill>
                    <a:blip r:embed="rId11"/>
                    <a:stretch>
                      <a:fillRect/>
                    </a:stretch>
                  </pic:blipFill>
                  <pic:spPr bwMode="auto">
                    <a:xfrm>
                      <a:off x="0" y="0"/>
                      <a:ext cx="5269865" cy="1945640"/>
                    </a:xfrm>
                    <a:prstGeom prst="rect">
                      <a:avLst/>
                    </a:prstGeom>
                  </pic:spPr>
                </pic:pic>
              </a:graphicData>
            </a:graphic>
          </wp:inline>
        </w:drawing>
      </w:r>
    </w:p>
    <w:p>
      <w:pPr>
        <w:pStyle w:val="Normal"/>
        <w:numPr>
          <w:ilvl w:val="0"/>
          <w:numId w:val="0"/>
        </w:numPr>
        <w:rPr>
          <w:lang w:val="en-US" w:eastAsia="zh-CN"/>
        </w:rPr>
      </w:pPr>
      <w:r>
        <w:rPr>
          <w:lang w:val="en-US" w:eastAsia="zh-CN"/>
        </w:rPr>
      </w:r>
    </w:p>
    <w:p>
      <w:pPr>
        <w:pStyle w:val="Normal"/>
        <w:numPr>
          <w:ilvl w:val="0"/>
          <w:numId w:val="0"/>
        </w:numPr>
        <w:rPr>
          <w:lang w:val="en-US" w:eastAsia="zh-CN"/>
        </w:rPr>
      </w:pPr>
      <w:r>
        <w:rPr>
          <w:lang w:eastAsia="zh-CN"/>
        </w:rPr>
        <w:t xml:space="preserve">2.2 </w:t>
      </w:r>
      <w:r>
        <w:rPr>
          <w:lang w:val="en-US" w:eastAsia="zh-CN"/>
        </w:rPr>
        <w:t>Card Management---White list info</w:t>
      </w:r>
    </w:p>
    <w:p>
      <w:pPr>
        <w:pStyle w:val="Normal"/>
        <w:numPr>
          <w:ilvl w:val="0"/>
          <w:numId w:val="0"/>
        </w:numPr>
        <w:rPr>
          <w:lang w:eastAsia="zh-CN"/>
        </w:rPr>
      </w:pPr>
      <w:r>
        <w:rPr>
          <w:lang w:eastAsia="zh-CN"/>
        </w:rPr>
        <w:t>Here to show information of both online and offline slaves under this master</w:t>
      </w:r>
    </w:p>
    <w:p>
      <w:pPr>
        <w:pStyle w:val="Normal"/>
        <w:numPr>
          <w:ilvl w:val="0"/>
          <w:numId w:val="0"/>
        </w:numPr>
        <w:rPr/>
      </w:pPr>
      <w:r>
        <w:rPr/>
        <w:drawing>
          <wp:inline distT="0" distB="5715" distL="0" distR="8890">
            <wp:extent cx="5267960" cy="2127885"/>
            <wp:effectExtent l="0" t="0" r="0" b="0"/>
            <wp:docPr id="11" name="图片 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2" descr=""/>
                    <pic:cNvPicPr>
                      <a:picLocks noChangeAspect="1" noChangeArrowheads="1"/>
                    </pic:cNvPicPr>
                  </pic:nvPicPr>
                  <pic:blipFill>
                    <a:blip r:embed="rId12"/>
                    <a:stretch>
                      <a:fillRect/>
                    </a:stretch>
                  </pic:blipFill>
                  <pic:spPr bwMode="auto">
                    <a:xfrm>
                      <a:off x="0" y="0"/>
                      <a:ext cx="5267960" cy="2127885"/>
                    </a:xfrm>
                    <a:prstGeom prst="rect">
                      <a:avLst/>
                    </a:prstGeom>
                  </pic:spPr>
                </pic:pic>
              </a:graphicData>
            </a:graphic>
          </wp:inline>
        </w:drawing>
      </w:r>
    </w:p>
    <w:p>
      <w:pPr>
        <w:pStyle w:val="Normal"/>
        <w:numPr>
          <w:ilvl w:val="0"/>
          <w:numId w:val="0"/>
        </w:numPr>
        <w:rPr>
          <w:lang w:eastAsia="zh-CN"/>
        </w:rPr>
      </w:pPr>
      <w:r>
        <w:rPr>
          <w:lang w:eastAsia="zh-CN"/>
        </w:rPr>
      </w:r>
    </w:p>
    <w:p>
      <w:pPr>
        <w:pStyle w:val="Normal"/>
        <w:numPr>
          <w:ilvl w:val="0"/>
          <w:numId w:val="0"/>
        </w:numPr>
        <w:rPr>
          <w:lang w:val="en-US" w:eastAsia="zh-CN"/>
        </w:rPr>
      </w:pPr>
      <w:r>
        <w:rPr>
          <w:lang w:eastAsia="zh-CN"/>
        </w:rPr>
        <w:t xml:space="preserve">3 </w:t>
      </w:r>
      <w:r>
        <w:rPr>
          <w:lang w:val="en-US" w:eastAsia="zh-CN"/>
        </w:rPr>
        <w:t>Slave Management---Slave Business</w:t>
      </w:r>
    </w:p>
    <w:p>
      <w:pPr>
        <w:pStyle w:val="Normal"/>
        <w:numPr>
          <w:ilvl w:val="0"/>
          <w:numId w:val="0"/>
        </w:numPr>
        <w:rPr/>
      </w:pPr>
      <w:r>
        <w:rPr>
          <w:lang w:eastAsia="zh-CN"/>
        </w:rPr>
        <w:t xml:space="preserve">Choose slave MAC you want to modify, you can set speed limit and VALN. </w:t>
      </w:r>
      <w:r>
        <w:rPr/>
        <w:drawing>
          <wp:inline distT="0" distB="635" distL="0" distR="13970">
            <wp:extent cx="5262880" cy="2209165"/>
            <wp:effectExtent l="0" t="0" r="0" b="0"/>
            <wp:docPr id="12" name="图片 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3" descr=""/>
                    <pic:cNvPicPr>
                      <a:picLocks noChangeAspect="1" noChangeArrowheads="1"/>
                    </pic:cNvPicPr>
                  </pic:nvPicPr>
                  <pic:blipFill>
                    <a:blip r:embed="rId13"/>
                    <a:stretch>
                      <a:fillRect/>
                    </a:stretch>
                  </pic:blipFill>
                  <pic:spPr bwMode="auto">
                    <a:xfrm>
                      <a:off x="0" y="0"/>
                      <a:ext cx="5262880" cy="2209165"/>
                    </a:xfrm>
                    <a:prstGeom prst="rect">
                      <a:avLst/>
                    </a:prstGeom>
                  </pic:spPr>
                </pic:pic>
              </a:graphicData>
            </a:graphic>
          </wp:inline>
        </w:drawing>
      </w:r>
    </w:p>
    <w:p>
      <w:pPr>
        <w:pStyle w:val="Normal"/>
        <w:numPr>
          <w:ilvl w:val="0"/>
          <w:numId w:val="0"/>
        </w:numPr>
        <w:rPr/>
      </w:pPr>
      <w:r>
        <w:rPr/>
      </w:r>
    </w:p>
    <w:p>
      <w:pPr>
        <w:pStyle w:val="Normal"/>
        <w:numPr>
          <w:ilvl w:val="0"/>
          <w:numId w:val="0"/>
        </w:numPr>
        <w:rPr>
          <w:lang w:val="en-US" w:eastAsia="zh-CN"/>
        </w:rPr>
      </w:pPr>
      <w:r>
        <w:rPr/>
        <w:t xml:space="preserve">4 </w:t>
      </w:r>
      <w:r>
        <w:rPr>
          <w:lang w:val="en-US" w:eastAsia="zh-CN"/>
        </w:rPr>
        <w:t>System log---System log</w:t>
      </w:r>
    </w:p>
    <w:p>
      <w:pPr>
        <w:pStyle w:val="Normal"/>
        <w:numPr>
          <w:ilvl w:val="0"/>
          <w:numId w:val="0"/>
        </w:numPr>
        <w:rPr>
          <w:lang w:val="en-US" w:eastAsia="zh-CN"/>
        </w:rPr>
      </w:pPr>
      <w:r>
        <w:rPr/>
        <w:drawing>
          <wp:inline distT="0" distB="635" distL="0" distR="10160">
            <wp:extent cx="5266690" cy="2990215"/>
            <wp:effectExtent l="0" t="0" r="0" b="0"/>
            <wp:docPr id="13" name="图片 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4" descr=""/>
                    <pic:cNvPicPr>
                      <a:picLocks noChangeAspect="1" noChangeArrowheads="1"/>
                    </pic:cNvPicPr>
                  </pic:nvPicPr>
                  <pic:blipFill>
                    <a:blip r:embed="rId14"/>
                    <a:stretch>
                      <a:fillRect/>
                    </a:stretch>
                  </pic:blipFill>
                  <pic:spPr bwMode="auto">
                    <a:xfrm>
                      <a:off x="0" y="0"/>
                      <a:ext cx="5266690" cy="2990215"/>
                    </a:xfrm>
                    <a:prstGeom prst="rect">
                      <a:avLst/>
                    </a:prstGeom>
                  </pic:spPr>
                </pic:pic>
              </a:graphicData>
            </a:graphic>
          </wp:inline>
        </w:drawing>
      </w:r>
      <w:r>
        <w:rPr/>
        <w:t xml:space="preserve">5.1 </w:t>
      </w:r>
      <w:r>
        <w:rPr>
          <w:lang w:val="en-US" w:eastAsia="zh-CN"/>
        </w:rPr>
        <w:t>System Software---Reboot</w:t>
      </w:r>
    </w:p>
    <w:p>
      <w:pPr>
        <w:pStyle w:val="Normal"/>
        <w:numPr>
          <w:ilvl w:val="0"/>
          <w:numId w:val="0"/>
        </w:numPr>
        <w:rPr>
          <w:lang w:eastAsia="zh-CN"/>
        </w:rPr>
      </w:pPr>
      <w:r>
        <w:rPr>
          <w:lang w:eastAsia="zh-CN"/>
        </w:rPr>
        <w:t xml:space="preserve">Here the user can reboot or reset master according to the different requirements. </w:t>
      </w:r>
    </w:p>
    <w:p>
      <w:pPr>
        <w:pStyle w:val="Normal"/>
        <w:numPr>
          <w:ilvl w:val="0"/>
          <w:numId w:val="0"/>
        </w:numPr>
        <w:rPr/>
      </w:pPr>
      <w:r>
        <w:rPr/>
        <w:drawing>
          <wp:inline distT="0" distB="5715" distL="0" distR="5080">
            <wp:extent cx="5271770" cy="2794635"/>
            <wp:effectExtent l="0" t="0" r="0" b="0"/>
            <wp:docPr id="14" name="图片 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5" descr=""/>
                    <pic:cNvPicPr>
                      <a:picLocks noChangeAspect="1" noChangeArrowheads="1"/>
                    </pic:cNvPicPr>
                  </pic:nvPicPr>
                  <pic:blipFill>
                    <a:blip r:embed="rId15"/>
                    <a:stretch>
                      <a:fillRect/>
                    </a:stretch>
                  </pic:blipFill>
                  <pic:spPr bwMode="auto">
                    <a:xfrm>
                      <a:off x="0" y="0"/>
                      <a:ext cx="5271770" cy="2794635"/>
                    </a:xfrm>
                    <a:prstGeom prst="rect">
                      <a:avLst/>
                    </a:prstGeom>
                  </pic:spPr>
                </pic:pic>
              </a:graphicData>
            </a:graphic>
          </wp:inline>
        </w:drawing>
      </w:r>
    </w:p>
    <w:p>
      <w:pPr>
        <w:pStyle w:val="Normal"/>
        <w:numPr>
          <w:ilvl w:val="0"/>
          <w:numId w:val="0"/>
        </w:numPr>
        <w:rPr>
          <w:lang w:val="en-US" w:eastAsia="zh-CN"/>
        </w:rPr>
      </w:pPr>
      <w:r>
        <w:rPr>
          <w:lang w:val="en-US" w:eastAsia="zh-CN"/>
        </w:rPr>
      </w:r>
    </w:p>
    <w:p>
      <w:pPr>
        <w:pStyle w:val="Normal"/>
        <w:numPr>
          <w:ilvl w:val="0"/>
          <w:numId w:val="0"/>
        </w:numPr>
        <w:rPr>
          <w:lang w:val="en-US" w:eastAsia="zh-CN"/>
        </w:rPr>
      </w:pPr>
      <w:r>
        <w:rPr>
          <w:lang w:eastAsia="zh-CN"/>
        </w:rPr>
        <w:t xml:space="preserve">5.2 </w:t>
      </w:r>
      <w:r>
        <w:rPr>
          <w:lang w:val="en-US" w:eastAsia="zh-CN"/>
        </w:rPr>
        <w:t>System Software---User Management</w:t>
      </w:r>
    </w:p>
    <w:p>
      <w:pPr>
        <w:pStyle w:val="Normal"/>
        <w:numPr>
          <w:ilvl w:val="0"/>
          <w:numId w:val="0"/>
        </w:numPr>
        <w:rPr>
          <w:lang w:val="en-US" w:eastAsia="zh-CN"/>
        </w:rPr>
      </w:pPr>
      <w:r>
        <w:rPr>
          <w:lang w:eastAsia="zh-CN"/>
        </w:rPr>
        <w:t xml:space="preserve">Here the user can modify login password. </w:t>
      </w:r>
    </w:p>
    <w:p>
      <w:pPr>
        <w:pStyle w:val="Normal"/>
        <w:numPr>
          <w:ilvl w:val="0"/>
          <w:numId w:val="0"/>
        </w:numPr>
        <w:rPr/>
      </w:pPr>
      <w:r>
        <w:rPr/>
        <w:drawing>
          <wp:inline distT="0" distB="6350" distL="0" distR="5715">
            <wp:extent cx="5271135" cy="2565400"/>
            <wp:effectExtent l="0" t="0" r="0" b="0"/>
            <wp:docPr id="15" name="图片 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6" descr=""/>
                    <pic:cNvPicPr>
                      <a:picLocks noChangeAspect="1" noChangeArrowheads="1"/>
                    </pic:cNvPicPr>
                  </pic:nvPicPr>
                  <pic:blipFill>
                    <a:blip r:embed="rId16"/>
                    <a:stretch>
                      <a:fillRect/>
                    </a:stretch>
                  </pic:blipFill>
                  <pic:spPr bwMode="auto">
                    <a:xfrm>
                      <a:off x="0" y="0"/>
                      <a:ext cx="5271135" cy="2565400"/>
                    </a:xfrm>
                    <a:prstGeom prst="rect">
                      <a:avLst/>
                    </a:prstGeom>
                  </pic:spPr>
                </pic:pic>
              </a:graphicData>
            </a:graphic>
          </wp:inline>
        </w:drawing>
      </w:r>
    </w:p>
    <w:sectPr>
      <w:headerReference w:type="default" r:id="rId17"/>
      <w:type w:val="nextPage"/>
      <w:pgSz w:w="11906" w:h="16838"/>
      <w:pgMar w:left="1800" w:right="1800" w:header="851" w:top="1440" w:footer="720" w:bottom="1440" w:gutter="0"/>
      <w:pgNumType w:fmt="decimal"/>
      <w:formProt w:val="false"/>
      <w:textDirection w:val="lrTb"/>
      <w:docGrid w:type="lines" w:linePitch="312"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ee"/>
    <w:family w:val="roman"/>
    <w:pitch w:val="variable"/>
  </w:font>
  <w:font w:name="Times New Roman">
    <w:charset w:val="ee"/>
    <w:family w:val="roman"/>
    <w:pitch w:val="variable"/>
  </w:font>
  <w:font w:name="Calibri">
    <w:charset w:val="ee"/>
    <w:family w:val="roman"/>
    <w:pitch w:val="variable"/>
  </w:font>
  <w:font w:name="Liberation Sans">
    <w:altName w:val="Arial"/>
    <w:charset w:val="ee"/>
    <w:family w:val="swiss"/>
    <w:pitch w:val="variable"/>
  </w:font>
  <w:font w:name="DejaVu Sans">
    <w:charset w:val="ee"/>
    <w:family w:val="roman"/>
    <w:pitch w:val="variable"/>
  </w:font>
</w:fonts>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Zhlav"/>
      <w:pBdr>
        <w:bottom w:val="single" w:sz="4" w:space="1" w:color="000000"/>
      </w:pBdr>
      <w:jc w:val="center"/>
      <w:rPr/>
    </w:pPr>
    <w:r>
      <w:rPr/>
      <w:t xml:space="preserve">MSE1000 and MSE2000 EOC MASTER WEB CONFIGURATION    </w:t>
    </w:r>
  </w:p>
</w:hdr>
</file>

<file path=word/settings.xml><?xml version="1.0" encoding="utf-8"?>
<w:settings xmlns:w="http://schemas.openxmlformats.org/wordprocessingml/2006/main">
  <w:zoom w:percent="100"/>
  <w:embedSystemFonts/>
  <w:defaultTabStop w:val="420"/>
  <w:compat>
    <w:doNotExpandShiftReturn/>
  </w:compat>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en-US" w:eastAsia="zh-CN"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宋体" w:cs="Times New Roman"/>
        <w:lang w:val="cs-CZ" w:eastAsia="zh-CN" w:bidi="hi-IN"/>
      </w:rPr>
    </w:rPrDefault>
    <w:pPrDefault>
      <w:pPr/>
    </w:pPrDefault>
  </w:docDefaults>
  <w:latentStyles w:defLockedState="0" w:defUIPriority="99" w:defSemiHidden="1" w:defUnhideWhenUsed="1" w:defQFormat="0" w:count="260">
    <w:lsdException w:name="Normal" w:uiPriority="0" w:semiHidden="0" w:unhideWhenUsed="0" w:qFormat="1"/>
    <w:lsdException w:name="heading 1" w:uiPriority="0" w:semiHidden="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semiHidden="0" w:unhideWhenUsed="0"/>
    <w:lsdException w:name="index 2" w:uiPriority="0" w:semiHidden="0" w:unhideWhenUsed="0"/>
    <w:lsdException w:name="index 3" w:uiPriority="0" w:semiHidden="0" w:unhideWhenUsed="0"/>
    <w:lsdException w:name="index 4" w:uiPriority="0" w:semiHidden="0" w:unhideWhenUsed="0"/>
    <w:lsdException w:name="index 5" w:uiPriority="0" w:semiHidden="0" w:unhideWhenUsed="0"/>
    <w:lsdException w:name="index 6" w:uiPriority="0" w:semiHidden="0" w:unhideWhenUsed="0"/>
    <w:lsdException w:name="index 7" w:uiPriority="0" w:semiHidden="0" w:unhideWhenUsed="0"/>
    <w:lsdException w:name="index 8" w:uiPriority="0" w:semiHidden="0" w:unhideWhenUsed="0"/>
    <w:lsdException w:name="index 9" w:uiPriority="0" w:semiHidden="0" w:unhideWhenUsed="0"/>
    <w:lsdException w:name="toc 1" w:uiPriority="0" w:semiHidden="0" w:unhideWhenUsed="0"/>
    <w:lsdException w:name="toc 2" w:uiPriority="0" w:semiHidden="0" w:unhideWhenUsed="0"/>
    <w:lsdException w:name="toc 3" w:uiPriority="0" w:semiHidden="0" w:unhideWhenUsed="0"/>
    <w:lsdException w:name="toc 4" w:uiPriority="0" w:semiHidden="0" w:unhideWhenUsed="0"/>
    <w:lsdException w:name="toc 5" w:uiPriority="0" w:semiHidden="0" w:unhideWhenUsed="0"/>
    <w:lsdException w:name="toc 6" w:uiPriority="0" w:semiHidden="0" w:unhideWhenUsed="0"/>
    <w:lsdException w:name="toc 7" w:uiPriority="0" w:semiHidden="0" w:unhideWhenUsed="0"/>
    <w:lsdException w:name="toc 8" w:uiPriority="0" w:semiHidden="0" w:unhideWhenUsed="0"/>
    <w:lsdException w:name="toc 9" w:uiPriority="0" w:semiHidden="0" w:unhideWhenUsed="0"/>
    <w:lsdException w:name="Normal Indent" w:uiPriority="0" w:semiHidden="0" w:unhideWhenUsed="0"/>
    <w:lsdException w:name="footnote text" w:uiPriority="0" w:semiHidden="0" w:unhideWhenUsed="0"/>
    <w:lsdException w:name="annotation text" w:uiPriority="0" w:semiHidden="0" w:unhideWhenUsed="0"/>
    <w:lsdException w:name="header" w:uiPriority="0" w:semiHidden="0" w:unhideWhenUsed="0"/>
    <w:lsdException w:name="footer" w:uiPriority="0" w:semiHidden="0" w:unhideWhenUsed="0"/>
    <w:lsdException w:name="index heading" w:uiPriority="0" w:semiHidden="0" w:unhideWhenUsed="0"/>
    <w:lsdException w:name="caption" w:uiPriority="0" w:qFormat="1"/>
    <w:lsdException w:name="table of figures" w:uiPriority="0" w:semiHidden="0" w:unhideWhenUsed="0"/>
    <w:lsdException w:name="envelope address" w:uiPriority="0" w:semiHidden="0" w:unhideWhenUsed="0"/>
    <w:lsdException w:name="envelope return" w:uiPriority="0" w:semiHidden="0" w:unhideWhenUsed="0"/>
    <w:lsdException w:name="footnote reference" w:uiPriority="0" w:semiHidden="0" w:unhideWhenUsed="0"/>
    <w:lsdException w:name="annotation reference" w:uiPriority="0" w:semiHidden="0" w:unhideWhenUsed="0"/>
    <w:lsdException w:name="line number" w:uiPriority="0" w:semiHidden="0" w:unhideWhenUsed="0"/>
    <w:lsdException w:name="page number" w:uiPriority="0" w:semiHidden="0" w:unhideWhenUsed="0"/>
    <w:lsdException w:name="endnote reference" w:uiPriority="0" w:semiHidden="0" w:unhideWhenUsed="0"/>
    <w:lsdException w:name="endnote text" w:uiPriority="0" w:semiHidden="0" w:unhideWhenUsed="0"/>
    <w:lsdException w:name="table of authorities" w:uiPriority="0" w:semiHidden="0" w:unhideWhenUsed="0"/>
    <w:lsdException w:name="macro" w:uiPriority="0" w:semiHidden="0" w:unhideWhenUsed="0"/>
    <w:lsdException w:name="toa heading" w:uiPriority="0" w:semiHidden="0" w:unhideWhenUsed="0"/>
    <w:lsdException w:name="List" w:uiPriority="0" w:semiHidden="0" w:unhideWhenUsed="0"/>
    <w:lsdException w:name="List Bullet" w:uiPriority="0" w:semiHidden="0" w:unhideWhenUsed="0"/>
    <w:lsdException w:name="List Number" w:uiPriority="0" w:semiHidden="0" w:unhideWhenUsed="0"/>
    <w:lsdException w:name="List 2" w:uiPriority="0" w:semiHidden="0" w:unhideWhenUsed="0"/>
    <w:lsdException w:name="List 3" w:uiPriority="0" w:semiHidden="0" w:unhideWhenUsed="0"/>
    <w:lsdException w:name="List 4" w:uiPriority="0" w:semiHidden="0" w:unhideWhenUsed="0"/>
    <w:lsdException w:name="List 5" w:uiPriority="0" w:semiHidden="0" w:unhideWhenUsed="0"/>
    <w:lsdException w:name="List Bullet 2" w:uiPriority="0" w:semiHidden="0" w:unhideWhenUsed="0"/>
    <w:lsdException w:name="List Bullet 3" w:uiPriority="0" w:semiHidden="0" w:unhideWhenUsed="0"/>
    <w:lsdException w:name="List Bullet 4" w:uiPriority="0" w:semiHidden="0" w:unhideWhenUsed="0"/>
    <w:lsdException w:name="List Bullet 5" w:uiPriority="0" w:semiHidden="0" w:unhideWhenUsed="0"/>
    <w:lsdException w:name="List Number 2" w:uiPriority="0" w:semiHidden="0" w:unhideWhenUsed="0"/>
    <w:lsdException w:name="List Number 3" w:uiPriority="0" w:semiHidden="0" w:unhideWhenUsed="0"/>
    <w:lsdException w:name="List Number 4" w:uiPriority="0" w:semiHidden="0" w:unhideWhenUsed="0"/>
    <w:lsdException w:name="List Number 5" w:uiPriority="0" w:semiHidden="0" w:unhideWhenUsed="0"/>
    <w:lsdException w:name="Title" w:uiPriority="0" w:semiHidden="0" w:unhideWhenUsed="0" w:qFormat="1"/>
    <w:lsdException w:name="Closing" w:uiPriority="0" w:semiHidden="0" w:unhideWhenUsed="0"/>
    <w:lsdException w:name="Signature" w:uiPriority="0" w:semiHidden="0" w:unhideWhenUsed="0"/>
    <w:lsdException w:name="Default Paragraph Font" w:uiPriority="0" w:unhideWhenUsed="0" w:qFormat="1"/>
    <w:lsdException w:name="Body Text" w:uiPriority="0" w:semiHidden="0" w:unhideWhenUsed="0"/>
    <w:lsdException w:name="Body Text Indent" w:uiPriority="0" w:semiHidden="0" w:unhideWhenUsed="0"/>
    <w:lsdException w:name="List Continue" w:uiPriority="0" w:semiHidden="0" w:unhideWhenUsed="0"/>
    <w:lsdException w:name="List Continue 2" w:uiPriority="0" w:semiHidden="0" w:unhideWhenUsed="0"/>
    <w:lsdException w:name="List Continue 3" w:uiPriority="0" w:semiHidden="0" w:unhideWhenUsed="0"/>
    <w:lsdException w:name="List Continue 4" w:uiPriority="0" w:semiHidden="0" w:unhideWhenUsed="0"/>
    <w:lsdException w:name="List Continue 5" w:uiPriority="0" w:semiHidden="0" w:unhideWhenUsed="0"/>
    <w:lsdException w:name="Message Header" w:uiPriority="0" w:semiHidden="0" w:unhideWhenUsed="0"/>
    <w:lsdException w:name="Subtitle" w:uiPriority="0" w:semiHidden="0" w:unhideWhenUsed="0" w:qFormat="1"/>
    <w:lsdException w:name="Salutation" w:uiPriority="0" w:semiHidden="0" w:unhideWhenUsed="0"/>
    <w:lsdException w:name="Date" w:uiPriority="0" w:semiHidden="0" w:unhideWhenUsed="0"/>
    <w:lsdException w:name="Body Text First Indent" w:uiPriority="0" w:semiHidden="0" w:unhideWhenUsed="0"/>
    <w:lsdException w:name="Body Text First Indent 2" w:uiPriority="0" w:semiHidden="0" w:unhideWhenUsed="0"/>
    <w:lsdException w:name="Note Heading" w:uiPriority="0" w:semiHidden="0" w:unhideWhenUsed="0"/>
    <w:lsdException w:name="Body Text 2" w:uiPriority="0" w:semiHidden="0" w:unhideWhenUsed="0"/>
    <w:lsdException w:name="Body Text 3" w:uiPriority="0" w:semiHidden="0" w:unhideWhenUsed="0"/>
    <w:lsdException w:name="Body Text Indent 2" w:uiPriority="0" w:semiHidden="0" w:unhideWhenUsed="0"/>
    <w:lsdException w:name="Body Text Indent 3" w:uiPriority="0" w:semiHidden="0" w:unhideWhenUsed="0"/>
    <w:lsdException w:name="Block Text" w:uiPriority="0" w:semiHidden="0" w:unhideWhenUsed="0"/>
    <w:lsdException w:name="Hyperlink" w:uiPriority="0" w:semiHidden="0" w:unhideWhenUsed="0"/>
    <w:lsdException w:name="FollowedHyperlink" w:uiPriority="0" w:semiHidden="0" w:unhideWhenUsed="0"/>
    <w:lsdException w:name="Strong" w:uiPriority="0" w:semiHidden="0" w:unhideWhenUsed="0" w:qFormat="1"/>
    <w:lsdException w:name="Emphasis" w:uiPriority="0" w:semiHidden="0" w:unhideWhenUsed="0" w:qFormat="1"/>
    <w:lsdException w:name="Document Map" w:uiPriority="0" w:semiHidden="0" w:unhideWhenUsed="0"/>
    <w:lsdException w:name="Plain Text" w:uiPriority="0" w:semiHidden="0" w:unhideWhenUsed="0"/>
    <w:lsdException w:name="E-mail Signature" w:uiPriority="0" w:semiHidden="0" w:unhideWhenUsed="0"/>
    <w:lsdException w:name="Normal (Web)" w:uiPriority="0" w:semiHidden="0" w:unhideWhenUsed="0"/>
    <w:lsdException w:name="HTML Acronym" w:uiPriority="0" w:semiHidden="0" w:unhideWhenUsed="0"/>
    <w:lsdException w:name="HTML Address" w:uiPriority="0" w:semiHidden="0" w:unhideWhenUsed="0"/>
    <w:lsdException w:name="HTML Cite" w:uiPriority="0" w:semiHidden="0" w:unhideWhenUsed="0"/>
    <w:lsdException w:name="HTML Code" w:uiPriority="0" w:semiHidden="0" w:unhideWhenUsed="0"/>
    <w:lsdException w:name="HTML Definition" w:uiPriority="0" w:semiHidden="0" w:unhideWhenUsed="0"/>
    <w:lsdException w:name="HTML Keyboard" w:uiPriority="0" w:semiHidden="0" w:unhideWhenUsed="0"/>
    <w:lsdException w:name="HTML Preformatted" w:uiPriority="0" w:semiHidden="0" w:unhideWhenUsed="0"/>
    <w:lsdException w:name="HTML Sample" w:uiPriority="0" w:semiHidden="0" w:unhideWhenUsed="0"/>
    <w:lsdException w:name="HTML Typewriter" w:uiPriority="0" w:semiHidden="0" w:unhideWhenUsed="0"/>
    <w:lsdException w:name="HTML Variable" w:uiPriority="0" w:semiHidden="0" w:unhideWhenUsed="0"/>
    <w:lsdException w:name="Normal Table" w:uiPriority="0" w:unhideWhenUsed="0" w:qFormat="1"/>
    <w:lsdException w:name="annotation subject" w:uiPriority="0" w:semiHidden="0" w:unhideWhenUsed="0"/>
    <w:lsdException w:name="Table Simple 1" w:uiPriority="0" w:semiHidden="0" w:unhideWhenUsed="0"/>
    <w:lsdException w:name="Table Simple 2" w:uiPriority="0" w:semiHidden="0" w:unhideWhenUsed="0"/>
    <w:lsdException w:name="Table Simple 3" w:uiPriority="0" w:semiHidden="0" w:unhideWhenUsed="0"/>
    <w:lsdException w:name="Table Classic 1" w:uiPriority="0" w:semiHidden="0" w:unhideWhenUsed="0"/>
    <w:lsdException w:name="Table Classic 2" w:uiPriority="0" w:semiHidden="0" w:unhideWhenUsed="0"/>
    <w:lsdException w:name="Table Classic 3" w:uiPriority="0" w:semiHidden="0" w:unhideWhenUsed="0"/>
    <w:lsdException w:name="Table Classic 4" w:uiPriority="0" w:semiHidden="0" w:unhideWhenUsed="0"/>
    <w:lsdException w:name="Table Colorful 1" w:uiPriority="0" w:semiHidden="0" w:unhideWhenUsed="0"/>
    <w:lsdException w:name="Table Colorful 2" w:uiPriority="0" w:semiHidden="0" w:unhideWhenUsed="0"/>
    <w:lsdException w:name="Table Colorful 3" w:uiPriority="0" w:semiHidden="0" w:unhideWhenUsed="0"/>
    <w:lsdException w:name="Table Columns 1" w:uiPriority="0" w:semiHidden="0" w:unhideWhenUsed="0"/>
    <w:lsdException w:name="Table Columns 2" w:uiPriority="0" w:semiHidden="0" w:unhideWhenUsed="0"/>
    <w:lsdException w:name="Table Columns 3" w:uiPriority="0" w:semiHidden="0" w:unhideWhenUsed="0"/>
    <w:lsdException w:name="Table Columns 4" w:uiPriority="0" w:semiHidden="0" w:unhideWhenUsed="0"/>
    <w:lsdException w:name="Table Columns 5" w:uiPriority="0" w:semiHidden="0" w:unhideWhenUsed="0"/>
    <w:lsdException w:name="Table Grid 1" w:uiPriority="0" w:semiHidden="0" w:unhideWhenUsed="0"/>
    <w:lsdException w:name="Table Grid 2" w:uiPriority="0" w:semiHidden="0" w:unhideWhenUsed="0"/>
    <w:lsdException w:name="Table Grid 3" w:uiPriority="0" w:semiHidden="0" w:unhideWhenUsed="0"/>
    <w:lsdException w:name="Table Grid 4" w:uiPriority="0" w:semiHidden="0" w:unhideWhenUsed="0"/>
    <w:lsdException w:name="Table Grid 5" w:uiPriority="0" w:semiHidden="0" w:unhideWhenUsed="0"/>
    <w:lsdException w:name="Table Grid 6" w:uiPriority="0" w:semiHidden="0" w:unhideWhenUsed="0"/>
    <w:lsdException w:name="Table Grid 7" w:uiPriority="0" w:semiHidden="0" w:unhideWhenUsed="0"/>
    <w:lsdException w:name="Table Grid 8" w:uiPriority="0" w:semiHidden="0" w:unhideWhenUsed="0"/>
    <w:lsdException w:name="Table List 1" w:uiPriority="0" w:semiHidden="0" w:unhideWhenUsed="0"/>
    <w:lsdException w:name="Table List 2" w:uiPriority="0" w:semiHidden="0" w:unhideWhenUsed="0"/>
    <w:lsdException w:name="Table List 3" w:uiPriority="0" w:semiHidden="0" w:unhideWhenUsed="0"/>
    <w:lsdException w:name="Table List 4" w:uiPriority="0" w:semiHidden="0" w:unhideWhenUsed="0"/>
    <w:lsdException w:name="Table List 5" w:uiPriority="0" w:semiHidden="0" w:unhideWhenUsed="0"/>
    <w:lsdException w:name="Table List 6" w:uiPriority="0" w:semiHidden="0" w:unhideWhenUsed="0"/>
    <w:lsdException w:name="Table List 7" w:uiPriority="0" w:semiHidden="0" w:unhideWhenUsed="0"/>
    <w:lsdException w:name="Table List 8" w:uiPriority="0" w:semiHidden="0" w:unhideWhenUsed="0"/>
    <w:lsdException w:name="Table 3D effects 1" w:uiPriority="0" w:semiHidden="0" w:unhideWhenUsed="0"/>
    <w:lsdException w:name="Table 3D effects 2" w:uiPriority="0" w:semiHidden="0" w:unhideWhenUsed="0"/>
    <w:lsdException w:name="Table 3D effects 3" w:uiPriority="0" w:semiHidden="0" w:unhideWhenUsed="0"/>
    <w:lsdException w:name="Table Contemporary" w:uiPriority="0" w:semiHidden="0" w:unhideWhenUsed="0"/>
    <w:lsdException w:name="Table Elegant" w:uiPriority="0" w:semiHidden="0" w:unhideWhenUsed="0"/>
    <w:lsdException w:name="Table Professional" w:uiPriority="0" w:semiHidden="0" w:unhideWhenUsed="0"/>
    <w:lsdException w:name="Table Subtle 1" w:uiPriority="0" w:semiHidden="0" w:unhideWhenUsed="0"/>
    <w:lsdException w:name="Table Subtle 2" w:uiPriority="0" w:semiHidden="0" w:unhideWhenUsed="0"/>
    <w:lsdException w:name="Table Web 1" w:uiPriority="0" w:semiHidden="0" w:unhideWhenUsed="0"/>
    <w:lsdException w:name="Table Web 2" w:uiPriority="0" w:semiHidden="0" w:unhideWhenUsed="0"/>
    <w:lsdException w:name="Table Web 3" w:uiPriority="0" w:semiHidden="0" w:unhideWhenUsed="0"/>
    <w:lsdException w:name="Balloon Text" w:uiPriority="0" w:semiHidden="0" w:unhideWhenUsed="0"/>
    <w:lsdException w:name="Table Grid" w:uiPriority="0" w:semiHidden="0" w:unhideWhenUsed="0"/>
    <w:lsdException w:name="Table Theme" w:uiPriority="0" w:semiHidden="0" w:unhideWhenUsed="0"/>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atentStyles>
  <w:style w:type="paragraph" w:styleId="Normal" w:default="1">
    <w:name w:val="Normal"/>
    <w:uiPriority w:val="0"/>
    <w:qFormat/>
    <w:pPr>
      <w:widowControl w:val="false"/>
      <w:jc w:val="both"/>
    </w:pPr>
    <w:rPr>
      <w:rFonts w:ascii="Calibri" w:hAnsi="Calibri" w:eastAsia="宋体" w:cs="" w:asciiTheme="minorHAnsi" w:cstheme="minorBidi" w:eastAsiaTheme="minorEastAsia" w:hAnsiTheme="minorHAnsi"/>
      <w:color w:val="auto"/>
      <w:kern w:val="2"/>
      <w:sz w:val="21"/>
      <w:szCs w:val="24"/>
      <w:lang w:val="en-US" w:eastAsia="zh-CN" w:bidi="ar-SA"/>
    </w:rPr>
  </w:style>
  <w:style w:type="paragraph" w:styleId="Nadpis2">
    <w:name w:val="Heading 2"/>
    <w:basedOn w:val="Normal"/>
    <w:next w:val="Normal"/>
    <w:uiPriority w:val="0"/>
    <w:unhideWhenUsed/>
    <w:qFormat/>
    <w:pPr>
      <w:keepNext w:val="true"/>
      <w:outlineLvl w:val="1"/>
    </w:pPr>
    <w:rPr>
      <w:rFonts w:eastAsia="Times New Roman"/>
      <w:b/>
      <w:color w:val="000000"/>
      <w:szCs w:val="18"/>
    </w:rPr>
  </w:style>
  <w:style w:type="character" w:styleId="DefaultParagraphFont" w:default="1">
    <w:name w:val="Default Paragraph Font"/>
    <w:uiPriority w:val="0"/>
    <w:semiHidden/>
    <w:qFormat/>
    <w:rPr/>
  </w:style>
  <w:style w:type="paragraph" w:styleId="Nadpis">
    <w:name w:val="Nadpis"/>
    <w:basedOn w:val="Normal"/>
    <w:next w:val="Tlotextu"/>
    <w:qFormat/>
    <w:pPr>
      <w:keepNext w:val="true"/>
      <w:spacing w:before="240" w:after="120"/>
    </w:pPr>
    <w:rPr>
      <w:rFonts w:ascii="Liberation Sans" w:hAnsi="Liberation Sans" w:eastAsia="Microsoft YaHei" w:cs="Lucida Sans"/>
      <w:sz w:val="28"/>
      <w:szCs w:val="28"/>
    </w:rPr>
  </w:style>
  <w:style w:type="paragraph" w:styleId="Tlotextu">
    <w:name w:val="Body Text"/>
    <w:basedOn w:val="Normal"/>
    <w:pPr>
      <w:spacing w:lineRule="auto" w:line="276" w:before="0" w:after="140"/>
    </w:pPr>
    <w:rPr/>
  </w:style>
  <w:style w:type="paragraph" w:styleId="Seznam">
    <w:name w:val="List"/>
    <w:basedOn w:val="Tlotextu"/>
    <w:pPr/>
    <w:rPr>
      <w:rFonts w:cs="Lucida Sans"/>
    </w:rPr>
  </w:style>
  <w:style w:type="paragraph" w:styleId="Popisek">
    <w:name w:val="Caption"/>
    <w:basedOn w:val="Normal"/>
    <w:qFormat/>
    <w:pPr>
      <w:suppressLineNumbers/>
      <w:spacing w:before="120" w:after="120"/>
    </w:pPr>
    <w:rPr>
      <w:rFonts w:cs="Lucida Sans"/>
      <w:i/>
      <w:iCs/>
      <w:sz w:val="24"/>
      <w:szCs w:val="24"/>
    </w:rPr>
  </w:style>
  <w:style w:type="paragraph" w:styleId="Rejstk">
    <w:name w:val="Rejstřík"/>
    <w:basedOn w:val="Normal"/>
    <w:qFormat/>
    <w:pPr>
      <w:suppressLineNumbers/>
    </w:pPr>
    <w:rPr>
      <w:rFonts w:cs="Lucida Sans"/>
    </w:rPr>
  </w:style>
  <w:style w:type="paragraph" w:styleId="Zpat">
    <w:name w:val="Footer"/>
    <w:basedOn w:val="Normal"/>
    <w:uiPriority w:val="0"/>
    <w:pPr>
      <w:tabs>
        <w:tab w:val="clear" w:pos="420"/>
        <w:tab w:val="center" w:pos="4153" w:leader="none"/>
        <w:tab w:val="right" w:pos="8306" w:leader="none"/>
      </w:tabs>
      <w:snapToGrid w:val="false"/>
      <w:jc w:val="left"/>
    </w:pPr>
    <w:rPr>
      <w:sz w:val="18"/>
    </w:rPr>
  </w:style>
  <w:style w:type="paragraph" w:styleId="Zhlav">
    <w:name w:val="Header"/>
    <w:basedOn w:val="Normal"/>
    <w:uiPriority w:val="0"/>
    <w:pPr>
      <w:pBdr/>
      <w:tabs>
        <w:tab w:val="clear" w:pos="420"/>
        <w:tab w:val="center" w:pos="4153" w:leader="none"/>
        <w:tab w:val="right" w:pos="8306" w:leader="none"/>
      </w:tabs>
      <w:snapToGrid w:val="false"/>
      <w:spacing w:lineRule="auto" w:line="240"/>
      <w:jc w:val="both"/>
    </w:pPr>
    <w:rPr>
      <w:rFonts w:ascii="DejaVu Sans" w:hAnsi="DejaVu Sans"/>
      <w:sz w:val="18"/>
    </w:rPr>
  </w:style>
  <w:style w:type="table" w:default="1" w:styleId="6">
    <w:name w:val="Normal Table"/>
    <w:uiPriority w:val="0"/>
    <w:semiHidden/>
    <w:qFormat/>
    <w:tblPr>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image" Target="media/image4.png"/><Relationship Id="rId6" Type="http://schemas.openxmlformats.org/officeDocument/2006/relationships/image" Target="media/image5.png"/><Relationship Id="rId7" Type="http://schemas.openxmlformats.org/officeDocument/2006/relationships/image" Target="media/image6.png"/><Relationship Id="rId8" Type="http://schemas.openxmlformats.org/officeDocument/2006/relationships/image" Target="media/image7.png"/><Relationship Id="rId9" Type="http://schemas.openxmlformats.org/officeDocument/2006/relationships/image" Target="media/image8.png"/><Relationship Id="rId10" Type="http://schemas.openxmlformats.org/officeDocument/2006/relationships/image" Target="media/image9.png"/><Relationship Id="rId11" Type="http://schemas.openxmlformats.org/officeDocument/2006/relationships/image" Target="media/image10.png"/><Relationship Id="rId12" Type="http://schemas.openxmlformats.org/officeDocument/2006/relationships/image" Target="media/image11.png"/><Relationship Id="rId13" Type="http://schemas.openxmlformats.org/officeDocument/2006/relationships/image" Target="media/image12.png"/><Relationship Id="rId14" Type="http://schemas.openxmlformats.org/officeDocument/2006/relationships/image" Target="media/image13.png"/><Relationship Id="rId15" Type="http://schemas.openxmlformats.org/officeDocument/2006/relationships/image" Target="media/image14.png"/><Relationship Id="rId16" Type="http://schemas.openxmlformats.org/officeDocument/2006/relationships/image" Target="media/image15.png"/><Relationship Id="rId17" Type="http://schemas.openxmlformats.org/officeDocument/2006/relationships/header" Target="header1.xml"/><Relationship Id="rId18" Type="http://schemas.openxmlformats.org/officeDocument/2006/relationships/fontTable" Target="fontTable.xml"/><Relationship Id="rId19" Type="http://schemas.openxmlformats.org/officeDocument/2006/relationships/settings" Target="settings.xml"/><Relationship Id="rId20" Type="http://schemas.openxmlformats.org/officeDocument/2006/relationships/theme" Target="theme/theme1.xml"/><Relationship Id="rId21" Type="http://schemas.openxmlformats.org/officeDocument/2006/relationships/customXml" Target="../customXml/item1.xml"/>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Application>LibreOffice/6.2.0.3$Windows_X86_64 LibreOffice_project/98c6a8a1c6c7b144ce3cc729e34964b47ce25d62</Application>
  <Pages>6</Pages>
  <Words>399</Words>
  <Characters>2136</Characters>
  <CharactersWithSpaces>2494</CharactersWithSpaces>
  <Paragraphs>47</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2020-07-02T19:05:00Z</dcterms:created>
  <dc:creator>梵高先生</dc:creator>
  <dc:description/>
  <dc:language>cs-CZ</dc:language>
  <cp:lastModifiedBy/>
  <dcterms:modified xsi:type="dcterms:W3CDTF">2020-09-03T10:34:52Z</dcterms:modified>
  <cp:revision>2</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Security">
    <vt:i4>0</vt:i4>
  </property>
  <property fmtid="{D5CDD505-2E9C-101B-9397-08002B2CF9AE}" pid="3" name="KSOProductBuildVer">
    <vt:lpwstr>2052-2.4.0.3944</vt:lpwstr>
  </property>
  <property fmtid="{D5CDD505-2E9C-101B-9397-08002B2CF9AE}" pid="4" name="LinksUpToDate">
    <vt:bool>0</vt:bool>
  </property>
  <property fmtid="{D5CDD505-2E9C-101B-9397-08002B2CF9AE}" pid="5" name="ScaleCrop">
    <vt:bool>0</vt:bool>
  </property>
</Properties>
</file>